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4433" w14:textId="1325FA20" w:rsidR="000A79B8" w:rsidRPr="000A79B8" w:rsidRDefault="000A79B8" w:rsidP="000A79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ข้อมูลเงินกองทุนเพื่อการสืบสวน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>สอบสวน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คดี</w:t>
      </w: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>อาญา</w:t>
      </w:r>
    </w:p>
    <w:p w14:paraId="2A62B4F7" w14:textId="1AFDD809" w:rsidR="000A79B8" w:rsidRDefault="000A79B8" w:rsidP="000A79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</w:t>
      </w:r>
      <w:r w:rsidR="00E1750C">
        <w:rPr>
          <w:rFonts w:ascii="TH SarabunIT๙" w:hAnsi="TH SarabunIT๙" w:cs="TH SarabunIT๙" w:hint="cs"/>
          <w:b/>
          <w:bCs/>
          <w:sz w:val="32"/>
          <w:szCs w:val="32"/>
          <w:cs/>
        </w:rPr>
        <w:t>ะมา</w:t>
      </w: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>ณ พ.ศ. 2567</w:t>
      </w:r>
    </w:p>
    <w:p w14:paraId="4D3D6385" w14:textId="1F6285C7" w:rsidR="006652C6" w:rsidRDefault="000A79B8" w:rsidP="006652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สถานีตำรวจท่องเที่ยว </w:t>
      </w:r>
      <w:r w:rsidR="00AF6CA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A79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กองกำกับการ </w:t>
      </w:r>
      <w:r w:rsidRPr="000A79B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0A79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กองบังคับการตำรวจท่องเที่ยว </w:t>
      </w:r>
      <w:r w:rsidRPr="000A79B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9BBE1ED" w14:textId="77777777" w:rsidR="007C7415" w:rsidRDefault="007C7415" w:rsidP="006652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0"/>
        <w:gridCol w:w="1945"/>
        <w:gridCol w:w="969"/>
        <w:gridCol w:w="2023"/>
        <w:gridCol w:w="906"/>
        <w:gridCol w:w="1373"/>
        <w:gridCol w:w="1542"/>
        <w:gridCol w:w="1433"/>
        <w:gridCol w:w="1477"/>
      </w:tblGrid>
      <w:tr w:rsidR="000A79B8" w14:paraId="59A2B5D1" w14:textId="77777777" w:rsidTr="00AF6CAB">
        <w:tc>
          <w:tcPr>
            <w:tcW w:w="818" w:type="pct"/>
            <w:vMerge w:val="restart"/>
            <w:shd w:val="clear" w:color="auto" w:fill="2F5496" w:themeFill="accent1" w:themeFillShade="BF"/>
          </w:tcPr>
          <w:p w14:paraId="062529DD" w14:textId="1C57DA1E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รายการ</w:t>
            </w:r>
          </w:p>
        </w:tc>
        <w:tc>
          <w:tcPr>
            <w:tcW w:w="1046" w:type="pct"/>
            <w:gridSpan w:val="2"/>
            <w:shd w:val="clear" w:color="auto" w:fill="2F5496" w:themeFill="accent1" w:themeFillShade="BF"/>
          </w:tcPr>
          <w:p w14:paraId="207551F4" w14:textId="14E6C56F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ไตรมาสที่ 1</w:t>
            </w:r>
            <w:r w:rsidR="005628C9" w:rsidRPr="00AF6CAB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628C9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(</w:t>
            </w:r>
            <w:r w:rsidR="007C7415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ต.ค.-ธ.ค.</w:t>
            </w:r>
            <w:r w:rsidR="005628C9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  <w:tc>
          <w:tcPr>
            <w:tcW w:w="1046" w:type="pct"/>
            <w:gridSpan w:val="2"/>
            <w:shd w:val="clear" w:color="auto" w:fill="2F5496" w:themeFill="accent1" w:themeFillShade="BF"/>
          </w:tcPr>
          <w:p w14:paraId="58BE469B" w14:textId="7430F1BD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ไตรมาสที่ 2</w:t>
            </w:r>
            <w:r w:rsidR="00E1750C" w:rsidRPr="00AF6CAB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1750C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(</w:t>
            </w:r>
            <w:r w:rsidR="007C7415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ม.ค.-มี.ค.</w:t>
            </w:r>
            <w:r w:rsidR="00E1750C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  <w:tc>
          <w:tcPr>
            <w:tcW w:w="1046" w:type="pct"/>
            <w:gridSpan w:val="2"/>
            <w:shd w:val="clear" w:color="auto" w:fill="2F5496" w:themeFill="accent1" w:themeFillShade="BF"/>
          </w:tcPr>
          <w:p w14:paraId="3524475D" w14:textId="777D111E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ไตรมาสที่ 3</w:t>
            </w:r>
            <w:r w:rsidR="00E1750C" w:rsidRPr="00AF6CAB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1750C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(</w:t>
            </w:r>
            <w:r w:rsidR="007C7415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เม.ย.-มิ.ย.</w:t>
            </w:r>
            <w:r w:rsidR="00E1750C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  <w:tc>
          <w:tcPr>
            <w:tcW w:w="1044" w:type="pct"/>
            <w:gridSpan w:val="2"/>
            <w:shd w:val="clear" w:color="auto" w:fill="2F5496" w:themeFill="accent1" w:themeFillShade="BF"/>
          </w:tcPr>
          <w:p w14:paraId="666C0903" w14:textId="3AA0E76E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ไตรมาสที่ 4</w:t>
            </w:r>
            <w:r w:rsidR="00E1750C" w:rsidRPr="00AF6CAB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1750C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(</w:t>
            </w:r>
            <w:r w:rsidR="007C7415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ก.ค.-ก.ย.</w:t>
            </w:r>
            <w:r w:rsidR="00E1750C"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E1750C" w14:paraId="11399966" w14:textId="77777777" w:rsidTr="00065A27">
        <w:tc>
          <w:tcPr>
            <w:tcW w:w="818" w:type="pct"/>
            <w:vMerge/>
            <w:shd w:val="clear" w:color="auto" w:fill="2F5496" w:themeFill="accent1" w:themeFillShade="BF"/>
          </w:tcPr>
          <w:p w14:paraId="52260B2F" w14:textId="77777777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98" w:type="pct"/>
            <w:shd w:val="clear" w:color="auto" w:fill="2F5496" w:themeFill="accent1" w:themeFillShade="BF"/>
          </w:tcPr>
          <w:p w14:paraId="1887F85F" w14:textId="42268B8B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จัดสรร</w:t>
            </w:r>
          </w:p>
        </w:tc>
        <w:tc>
          <w:tcPr>
            <w:tcW w:w="348" w:type="pct"/>
            <w:shd w:val="clear" w:color="auto" w:fill="2F5496" w:themeFill="accent1" w:themeFillShade="BF"/>
          </w:tcPr>
          <w:p w14:paraId="33501660" w14:textId="45FAA812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726" w:type="pct"/>
            <w:shd w:val="clear" w:color="auto" w:fill="2F5496" w:themeFill="accent1" w:themeFillShade="BF"/>
          </w:tcPr>
          <w:p w14:paraId="22772DC1" w14:textId="08436B77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จัดสรร</w:t>
            </w:r>
          </w:p>
        </w:tc>
        <w:tc>
          <w:tcPr>
            <w:tcW w:w="320" w:type="pct"/>
            <w:shd w:val="clear" w:color="auto" w:fill="2F5496" w:themeFill="accent1" w:themeFillShade="BF"/>
          </w:tcPr>
          <w:p w14:paraId="51230686" w14:textId="76E23C74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493" w:type="pct"/>
            <w:shd w:val="clear" w:color="auto" w:fill="2F5496" w:themeFill="accent1" w:themeFillShade="BF"/>
          </w:tcPr>
          <w:p w14:paraId="47BE3279" w14:textId="018C61FD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จัดสรร</w:t>
            </w:r>
          </w:p>
        </w:tc>
        <w:tc>
          <w:tcPr>
            <w:tcW w:w="553" w:type="pct"/>
            <w:shd w:val="clear" w:color="auto" w:fill="2F5496" w:themeFill="accent1" w:themeFillShade="BF"/>
          </w:tcPr>
          <w:p w14:paraId="66A32618" w14:textId="66088323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514" w:type="pct"/>
            <w:shd w:val="clear" w:color="auto" w:fill="2F5496" w:themeFill="accent1" w:themeFillShade="BF"/>
          </w:tcPr>
          <w:p w14:paraId="1BF95444" w14:textId="64956CA9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จัดสรร</w:t>
            </w:r>
          </w:p>
        </w:tc>
        <w:tc>
          <w:tcPr>
            <w:tcW w:w="530" w:type="pct"/>
            <w:shd w:val="clear" w:color="auto" w:fill="2F5496" w:themeFill="accent1" w:themeFillShade="BF"/>
          </w:tcPr>
          <w:p w14:paraId="47227D9C" w14:textId="4B8610F1" w:rsidR="000A79B8" w:rsidRPr="00AF6CAB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AF6CAB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เบิกจ่าย</w:t>
            </w:r>
          </w:p>
        </w:tc>
      </w:tr>
      <w:tr w:rsidR="00E1750C" w14:paraId="3230C4BD" w14:textId="77777777" w:rsidTr="007C7415">
        <w:tc>
          <w:tcPr>
            <w:tcW w:w="818" w:type="pct"/>
          </w:tcPr>
          <w:p w14:paraId="69BE9BB8" w14:textId="77777777" w:rsidR="000A79B8" w:rsidRDefault="000A79B8" w:rsidP="000A79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</w:tcPr>
          <w:p w14:paraId="5068CE7D" w14:textId="4BA2E4F9" w:rsidR="000A79B8" w:rsidRDefault="006652C6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ไม่ได้รับการจัดสรร</w:t>
            </w:r>
            <w:r w:rsidR="005628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48" w:type="pct"/>
          </w:tcPr>
          <w:p w14:paraId="5FC679C9" w14:textId="233CE7B1" w:rsidR="000A79B8" w:rsidRDefault="006652C6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6" w:type="pct"/>
          </w:tcPr>
          <w:p w14:paraId="5C3AEED5" w14:textId="35A2C57D" w:rsidR="000A79B8" w:rsidRDefault="007C7415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4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ไม่ได้รับการจัดสรร*</w:t>
            </w:r>
          </w:p>
        </w:tc>
        <w:tc>
          <w:tcPr>
            <w:tcW w:w="320" w:type="pct"/>
          </w:tcPr>
          <w:p w14:paraId="5BE940E9" w14:textId="6A668A8B" w:rsidR="000A79B8" w:rsidRDefault="007C7415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3" w:type="pct"/>
          </w:tcPr>
          <w:p w14:paraId="1E6C1B30" w14:textId="082C65F8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pct"/>
          </w:tcPr>
          <w:p w14:paraId="345BD389" w14:textId="31904ED1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4" w:type="pct"/>
          </w:tcPr>
          <w:p w14:paraId="41CEF31B" w14:textId="689830AD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pct"/>
          </w:tcPr>
          <w:p w14:paraId="3B511F76" w14:textId="68037B25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50C" w14:paraId="5CD45181" w14:textId="77777777" w:rsidTr="007C7415">
        <w:tc>
          <w:tcPr>
            <w:tcW w:w="818" w:type="pct"/>
          </w:tcPr>
          <w:p w14:paraId="13F85C75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</w:tcPr>
          <w:p w14:paraId="39FFA728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" w:type="pct"/>
          </w:tcPr>
          <w:p w14:paraId="1FBC7B48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6" w:type="pct"/>
          </w:tcPr>
          <w:p w14:paraId="1CD23327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14:paraId="47012946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pct"/>
          </w:tcPr>
          <w:p w14:paraId="12992E8F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pct"/>
          </w:tcPr>
          <w:p w14:paraId="199BEC68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4" w:type="pct"/>
          </w:tcPr>
          <w:p w14:paraId="0DC91E10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pct"/>
          </w:tcPr>
          <w:p w14:paraId="7792FBD7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50C" w14:paraId="4E5B7A73" w14:textId="77777777" w:rsidTr="007C7415">
        <w:tc>
          <w:tcPr>
            <w:tcW w:w="818" w:type="pct"/>
          </w:tcPr>
          <w:p w14:paraId="58479901" w14:textId="00E7B582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698" w:type="pct"/>
          </w:tcPr>
          <w:p w14:paraId="4DC59EB8" w14:textId="277C48A7" w:rsidR="000A79B8" w:rsidRDefault="00E1750C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8" w:type="pct"/>
          </w:tcPr>
          <w:p w14:paraId="3166CD24" w14:textId="65FBE703" w:rsidR="000A79B8" w:rsidRDefault="00E1750C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6" w:type="pct"/>
          </w:tcPr>
          <w:p w14:paraId="4FD89ED1" w14:textId="7ADDD4FA" w:rsidR="000A79B8" w:rsidRDefault="007C7415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20" w:type="pct"/>
          </w:tcPr>
          <w:p w14:paraId="44518F5E" w14:textId="2B407CE6" w:rsidR="000A79B8" w:rsidRDefault="007C7415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3" w:type="pct"/>
          </w:tcPr>
          <w:p w14:paraId="07F5E204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pct"/>
          </w:tcPr>
          <w:p w14:paraId="7EEC7742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4" w:type="pct"/>
          </w:tcPr>
          <w:p w14:paraId="50A82DF0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pct"/>
          </w:tcPr>
          <w:p w14:paraId="5EF73FE7" w14:textId="77777777" w:rsidR="000A79B8" w:rsidRDefault="000A79B8" w:rsidP="000A7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52C6" w14:paraId="0E4F7BC0" w14:textId="77777777" w:rsidTr="00E1750C">
        <w:tc>
          <w:tcPr>
            <w:tcW w:w="818" w:type="pct"/>
          </w:tcPr>
          <w:p w14:paraId="3058DF2F" w14:textId="77777777" w:rsidR="006652C6" w:rsidRDefault="006652C6" w:rsidP="006652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รวมจำนวนคดีที่ใช้เงิน</w:t>
            </w:r>
          </w:p>
          <w:p w14:paraId="26757F72" w14:textId="34656177" w:rsidR="006652C6" w:rsidRDefault="006652C6" w:rsidP="006652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กองทุน</w:t>
            </w:r>
            <w:r w:rsidRPr="000A79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046" w:type="pct"/>
            <w:gridSpan w:val="2"/>
            <w:vAlign w:val="center"/>
          </w:tcPr>
          <w:p w14:paraId="15DC172A" w14:textId="16D6703D" w:rsidR="006652C6" w:rsidRDefault="006652C6" w:rsidP="006652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046" w:type="pct"/>
            <w:gridSpan w:val="2"/>
            <w:vAlign w:val="center"/>
          </w:tcPr>
          <w:p w14:paraId="116A0009" w14:textId="12A2E9DB" w:rsidR="006652C6" w:rsidRDefault="007C7415" w:rsidP="006652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046" w:type="pct"/>
            <w:gridSpan w:val="2"/>
            <w:vAlign w:val="center"/>
          </w:tcPr>
          <w:p w14:paraId="725737CA" w14:textId="1447FDE5" w:rsidR="006652C6" w:rsidRDefault="006652C6" w:rsidP="006652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18A1B2A7" w14:textId="2160A934" w:rsidR="006652C6" w:rsidRDefault="006652C6" w:rsidP="006652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FB5AD99" w14:textId="07B2FE2B" w:rsidR="000A79B8" w:rsidRPr="00AF6CAB" w:rsidRDefault="006652C6" w:rsidP="00AF6CAB">
      <w:pPr>
        <w:spacing w:after="0"/>
        <w:jc w:val="righ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F6C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ข้อมูล ณ </w:t>
      </w:r>
      <w:r w:rsidR="00581B6D">
        <w:rPr>
          <w:rFonts w:ascii="TH SarabunIT๙" w:hAnsi="TH SarabunIT๙" w:cs="TH SarabunIT๙"/>
          <w:b/>
          <w:bCs/>
          <w:color w:val="FF0000"/>
          <w:sz w:val="32"/>
          <w:szCs w:val="32"/>
        </w:rPr>
        <w:t>31</w:t>
      </w:r>
      <w:bookmarkStart w:id="0" w:name="_GoBack"/>
      <w:bookmarkEnd w:id="0"/>
      <w:r w:rsidRPr="00AF6C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B83965" w:rsidRPr="00AF6C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มีนาคม</w:t>
      </w:r>
      <w:r w:rsidRPr="00AF6C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2567</w:t>
      </w:r>
    </w:p>
    <w:p w14:paraId="13E4A6F9" w14:textId="77777777" w:rsidR="00E1750C" w:rsidRDefault="00E1750C" w:rsidP="00E175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FCCA97" w14:textId="6578AEA4" w:rsidR="00E1750C" w:rsidRPr="00AF6CAB" w:rsidRDefault="005628C9" w:rsidP="00E1750C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AF6C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AF6CA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="00E1750C" w:rsidRPr="00AF6CA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สถานีตำรวจท่องเที่ยว </w:t>
      </w:r>
      <w:r w:rsidR="00AF6CAB" w:rsidRPr="00AF6CAB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="00E1750C" w:rsidRPr="00AF6CA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E1750C" w:rsidRPr="00AF6CA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กองกำกับการ </w:t>
      </w:r>
      <w:r w:rsidR="00E1750C" w:rsidRPr="00AF6CA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 </w:t>
      </w:r>
      <w:r w:rsidR="00E1750C" w:rsidRPr="00AF6CA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กองบังคับการตำรวจท่องเที่ยว </w:t>
      </w:r>
      <w:r w:rsidR="00E1750C" w:rsidRPr="00AF6CA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2 </w:t>
      </w:r>
      <w:r w:rsidR="00E1750C" w:rsidRPr="00AF6C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ไม่ได้รับการจัดสรรเงินกองทุนเพื่อการสืบสวนและสอบสวนคดีอาญาแต่อย่างใด</w:t>
      </w:r>
    </w:p>
    <w:p w14:paraId="30A99111" w14:textId="08F502C3" w:rsidR="005628C9" w:rsidRPr="000A79B8" w:rsidRDefault="005628C9" w:rsidP="006652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628C9" w:rsidRPr="000A79B8" w:rsidSect="000A79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B8"/>
    <w:rsid w:val="00065A27"/>
    <w:rsid w:val="000A79B8"/>
    <w:rsid w:val="005628C9"/>
    <w:rsid w:val="00581B6D"/>
    <w:rsid w:val="006652C6"/>
    <w:rsid w:val="007C7415"/>
    <w:rsid w:val="00AF6CAB"/>
    <w:rsid w:val="00B83965"/>
    <w:rsid w:val="00E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DA9"/>
  <w15:chartTrackingRefBased/>
  <w15:docId w15:val="{2C019CC5-D6EC-4CD2-8486-9BDB054B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BAA4-8A8F-4705-9FE1-2ED5C23D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Pissupa Hongjumphol</cp:lastModifiedBy>
  <cp:revision>7</cp:revision>
  <cp:lastPrinted>2024-04-10T07:20:00Z</cp:lastPrinted>
  <dcterms:created xsi:type="dcterms:W3CDTF">2024-02-20T06:32:00Z</dcterms:created>
  <dcterms:modified xsi:type="dcterms:W3CDTF">2024-04-19T04:39:00Z</dcterms:modified>
</cp:coreProperties>
</file>